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DB790" w14:textId="5D12308D" w:rsidR="004C6B18" w:rsidRDefault="004C6B18" w:rsidP="004C6B18">
      <w:pPr>
        <w:jc w:val="center"/>
        <w:rPr>
          <w:b/>
          <w:bCs/>
          <w:sz w:val="28"/>
          <w:szCs w:val="28"/>
        </w:rPr>
      </w:pPr>
      <w:r w:rsidRPr="004C6B18">
        <w:rPr>
          <w:b/>
          <w:bCs/>
          <w:sz w:val="28"/>
          <w:szCs w:val="28"/>
        </w:rPr>
        <w:t>LHAMAR Police Reform Unit: Educate and Engage</w:t>
      </w:r>
    </w:p>
    <w:p w14:paraId="1DDD8A16" w14:textId="570720F1" w:rsidR="004C6B18" w:rsidRDefault="004C6B18" w:rsidP="004C6B18">
      <w:pPr>
        <w:jc w:val="center"/>
        <w:rPr>
          <w:b/>
          <w:bCs/>
          <w:sz w:val="28"/>
          <w:szCs w:val="28"/>
        </w:rPr>
      </w:pPr>
    </w:p>
    <w:p w14:paraId="4787AB2C" w14:textId="74C4E10D" w:rsidR="004C6B18" w:rsidRPr="004C6B18" w:rsidRDefault="004C6B18" w:rsidP="004C6B1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Let’s Start at the Very Beginning…</w:t>
      </w:r>
      <w:r w:rsidRPr="004C6B18">
        <w:rPr>
          <w:sz w:val="28"/>
          <w:szCs w:val="28"/>
        </w:rPr>
        <w:t>the racist beginnings of police systems in America</w:t>
      </w:r>
      <w:r>
        <w:rPr>
          <w:sz w:val="28"/>
          <w:szCs w:val="28"/>
        </w:rPr>
        <w:t>.</w:t>
      </w:r>
    </w:p>
    <w:p w14:paraId="3FFAAD74" w14:textId="0032CA01" w:rsidR="004C6B18" w:rsidRDefault="004C6B18" w:rsidP="004C6B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C6B18">
        <w:rPr>
          <w:b/>
          <w:bCs/>
          <w:sz w:val="28"/>
          <w:szCs w:val="28"/>
        </w:rPr>
        <w:t>Watch</w:t>
      </w:r>
      <w:r w:rsidRPr="004C6B18">
        <w:rPr>
          <w:sz w:val="28"/>
          <w:szCs w:val="28"/>
        </w:rPr>
        <w:t xml:space="preserve"> this short video: </w:t>
      </w:r>
      <w:r>
        <w:rPr>
          <w:sz w:val="28"/>
          <w:szCs w:val="28"/>
        </w:rPr>
        <w:t>“History of Policing in America” from “</w:t>
      </w:r>
      <w:proofErr w:type="spellStart"/>
      <w:r>
        <w:rPr>
          <w:sz w:val="28"/>
          <w:szCs w:val="28"/>
        </w:rPr>
        <w:t>Throughline</w:t>
      </w:r>
      <w:proofErr w:type="spellEnd"/>
      <w:r>
        <w:rPr>
          <w:sz w:val="28"/>
          <w:szCs w:val="28"/>
        </w:rPr>
        <w:t xml:space="preserve">”/ NPR, </w:t>
      </w:r>
      <w:hyperlink r:id="rId5" w:history="1">
        <w:r w:rsidRPr="006B59A3">
          <w:rPr>
            <w:rStyle w:val="Hyperlink"/>
            <w:sz w:val="28"/>
            <w:szCs w:val="28"/>
          </w:rPr>
          <w:t>https://www.youtube.com/watch?v=wPu6-1yy8-o&amp;feature=youtu.be&amp;fbclid=IwAR3-SGlnABktTI2n6dvkIIoiJfZLv69s_XTt3Daaw2ubgl26cFZdb2BsJpw</w:t>
        </w:r>
      </w:hyperlink>
    </w:p>
    <w:p w14:paraId="377C2CA1" w14:textId="77777777" w:rsidR="004C6B18" w:rsidRDefault="004C6B18" w:rsidP="004C6B18">
      <w:pPr>
        <w:pStyle w:val="ListParagraph"/>
        <w:ind w:left="1080"/>
        <w:rPr>
          <w:sz w:val="28"/>
          <w:szCs w:val="28"/>
        </w:rPr>
      </w:pPr>
    </w:p>
    <w:p w14:paraId="62B2629D" w14:textId="4847A932" w:rsidR="004C6B18" w:rsidRDefault="004C6B18" w:rsidP="004C6B1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Or </w:t>
      </w:r>
      <w:r>
        <w:rPr>
          <w:b/>
          <w:bCs/>
          <w:sz w:val="28"/>
          <w:szCs w:val="28"/>
        </w:rPr>
        <w:t>listen</w:t>
      </w:r>
      <w:r>
        <w:rPr>
          <w:sz w:val="28"/>
          <w:szCs w:val="28"/>
        </w:rPr>
        <w:t xml:space="preserve"> to the entire 1-hour podcast from “</w:t>
      </w:r>
      <w:proofErr w:type="spellStart"/>
      <w:r>
        <w:rPr>
          <w:sz w:val="28"/>
          <w:szCs w:val="28"/>
        </w:rPr>
        <w:t>Throughline</w:t>
      </w:r>
      <w:proofErr w:type="spellEnd"/>
      <w:r>
        <w:rPr>
          <w:sz w:val="28"/>
          <w:szCs w:val="28"/>
        </w:rPr>
        <w:t xml:space="preserve">”, American Police: </w:t>
      </w:r>
      <w:hyperlink r:id="rId6" w:history="1">
        <w:r w:rsidRPr="006B59A3">
          <w:rPr>
            <w:rStyle w:val="Hyperlink"/>
            <w:sz w:val="28"/>
            <w:szCs w:val="28"/>
          </w:rPr>
          <w:t>https://www.npr.org/transcripts/869046127?fbclid=IwAR2UnWy7qPTuV0PUnnBT3RJQhUh3RaNvDxYGz94G2Zo2xW9oRji36ZYnvv0</w:t>
        </w:r>
      </w:hyperlink>
    </w:p>
    <w:p w14:paraId="6CE77A3D" w14:textId="77777777" w:rsidR="004C6B18" w:rsidRDefault="004C6B18" w:rsidP="004C6B18">
      <w:pPr>
        <w:pStyle w:val="ListParagraph"/>
        <w:ind w:left="1080"/>
        <w:rPr>
          <w:sz w:val="28"/>
          <w:szCs w:val="28"/>
        </w:rPr>
      </w:pPr>
    </w:p>
    <w:p w14:paraId="6665303B" w14:textId="19A4CF53" w:rsidR="004C6B18" w:rsidRDefault="004C6B18" w:rsidP="004C6B1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</w:t>
      </w:r>
      <w:r w:rsidRPr="004C6B18">
        <w:rPr>
          <w:b/>
          <w:bCs/>
          <w:sz w:val="28"/>
          <w:szCs w:val="28"/>
        </w:rPr>
        <w:t xml:space="preserve"> read</w:t>
      </w:r>
      <w:r>
        <w:rPr>
          <w:sz w:val="28"/>
          <w:szCs w:val="28"/>
        </w:rPr>
        <w:t xml:space="preserve"> “The History of America’s Racist Police, from slave patrols to present” from </w:t>
      </w:r>
      <w:r w:rsidRPr="004C6B18">
        <w:rPr>
          <w:i/>
          <w:iCs/>
          <w:sz w:val="28"/>
          <w:szCs w:val="28"/>
        </w:rPr>
        <w:t xml:space="preserve">The </w:t>
      </w:r>
      <w:proofErr w:type="spellStart"/>
      <w:r w:rsidRPr="004C6B18">
        <w:rPr>
          <w:i/>
          <w:iCs/>
          <w:sz w:val="28"/>
          <w:szCs w:val="28"/>
        </w:rPr>
        <w:t>NewStatesman</w:t>
      </w:r>
      <w:proofErr w:type="spellEnd"/>
      <w:r>
        <w:rPr>
          <w:sz w:val="28"/>
          <w:szCs w:val="28"/>
        </w:rPr>
        <w:t xml:space="preserve">, June 13, 2020: </w:t>
      </w:r>
      <w:hyperlink r:id="rId7" w:history="1">
        <w:r w:rsidRPr="006B59A3">
          <w:rPr>
            <w:rStyle w:val="Hyperlink"/>
            <w:sz w:val="28"/>
            <w:szCs w:val="28"/>
          </w:rPr>
          <w:t>https://www.newstatesman.com/world/north-america/2020/06/history-america-s-racist-police-slave-patrols-present?fbclid=IwAR00_8AQhotpI6RusH3b2dAEokrQYw--epD6mRfr7w4zjNfDs-_tIxCaNbk</w:t>
        </w:r>
      </w:hyperlink>
    </w:p>
    <w:p w14:paraId="20F67AAF" w14:textId="77777777" w:rsidR="004C6B18" w:rsidRDefault="004C6B18" w:rsidP="004C6B18">
      <w:pPr>
        <w:rPr>
          <w:sz w:val="28"/>
          <w:szCs w:val="28"/>
        </w:rPr>
      </w:pPr>
    </w:p>
    <w:p w14:paraId="11FE8C04" w14:textId="1FA53BDE" w:rsidR="004C6B18" w:rsidRPr="004C6B18" w:rsidRDefault="004C6B18" w:rsidP="00BB62F7">
      <w:pPr>
        <w:ind w:firstLine="720"/>
        <w:rPr>
          <w:sz w:val="28"/>
          <w:szCs w:val="28"/>
        </w:rPr>
      </w:pPr>
      <w:r w:rsidRPr="00963770">
        <w:rPr>
          <w:b/>
          <w:bCs/>
          <w:sz w:val="28"/>
          <w:szCs w:val="28"/>
          <w:u w:val="single"/>
        </w:rPr>
        <w:t>Reflect/ Discuss</w:t>
      </w:r>
      <w:r>
        <w:rPr>
          <w:sz w:val="28"/>
          <w:szCs w:val="28"/>
        </w:rPr>
        <w:t>:</w:t>
      </w:r>
    </w:p>
    <w:p w14:paraId="7401B007" w14:textId="72AE6D16" w:rsidR="004C6B18" w:rsidRPr="00004E57" w:rsidRDefault="004C6B18" w:rsidP="00BB62F7">
      <w:pPr>
        <w:ind w:left="720"/>
        <w:rPr>
          <w:rFonts w:ascii="Times New Roman" w:eastAsia="Times New Roman" w:hAnsi="Times New Roman" w:cs="Times New Roman"/>
        </w:rPr>
      </w:pPr>
      <w:r w:rsidRPr="00004E57">
        <w:rPr>
          <w:rFonts w:ascii="Arial" w:eastAsia="Times New Roman" w:hAnsi="Arial" w:cs="Arial"/>
          <w:color w:val="050505"/>
          <w:shd w:val="clear" w:color="auto" w:fill="F0F2F5"/>
        </w:rPr>
        <w:t>QUESTION 1: Expert Khalil Muhammad states, "</w:t>
      </w:r>
      <w:r w:rsidRPr="00004E57">
        <w:rPr>
          <w:rFonts w:ascii="Arial" w:eastAsia="Times New Roman" w:hAnsi="Arial" w:cs="Arial"/>
          <w:i/>
          <w:iCs/>
          <w:color w:val="050505"/>
          <w:shd w:val="clear" w:color="auto" w:fill="F0F2F5"/>
        </w:rPr>
        <w:t>Police are policing the norms of white supremacy from the very beginning."</w:t>
      </w:r>
      <w:r w:rsidRPr="00004E57">
        <w:rPr>
          <w:rFonts w:ascii="Arial" w:eastAsia="Times New Roman" w:hAnsi="Arial" w:cs="Arial"/>
          <w:color w:val="050505"/>
          <w:shd w:val="clear" w:color="auto" w:fill="F0F2F5"/>
        </w:rPr>
        <w:t xml:space="preserve"> </w:t>
      </w:r>
      <w:r w:rsidR="00BB62F7" w:rsidRPr="00004E57">
        <w:rPr>
          <w:rFonts w:ascii="Arial" w:eastAsia="Times New Roman" w:hAnsi="Arial" w:cs="Arial"/>
          <w:color w:val="050505"/>
          <w:shd w:val="clear" w:color="auto" w:fill="F0F2F5"/>
        </w:rPr>
        <w:t>D</w:t>
      </w:r>
      <w:r w:rsidRPr="00004E57">
        <w:rPr>
          <w:rFonts w:ascii="Arial" w:eastAsia="Times New Roman" w:hAnsi="Arial" w:cs="Arial"/>
          <w:color w:val="050505"/>
          <w:shd w:val="clear" w:color="auto" w:fill="F0F2F5"/>
        </w:rPr>
        <w:t xml:space="preserve">uring slavery, during the Jim Crow era in the South, during the Great Migration to the North. How does it play out today in our society? How do </w:t>
      </w:r>
      <w:r w:rsidR="00BB62F7" w:rsidRPr="00004E57">
        <w:rPr>
          <w:rFonts w:ascii="Arial" w:eastAsia="Times New Roman" w:hAnsi="Arial" w:cs="Arial"/>
          <w:color w:val="050505"/>
          <w:shd w:val="clear" w:color="auto" w:fill="F0F2F5"/>
        </w:rPr>
        <w:t>“</w:t>
      </w:r>
      <w:r w:rsidRPr="00004E57">
        <w:rPr>
          <w:rFonts w:ascii="Arial" w:eastAsia="Times New Roman" w:hAnsi="Arial" w:cs="Arial"/>
          <w:color w:val="050505"/>
          <w:shd w:val="clear" w:color="auto" w:fill="F0F2F5"/>
        </w:rPr>
        <w:t>bad</w:t>
      </w:r>
      <w:r w:rsidR="00BB62F7" w:rsidRPr="00004E57">
        <w:rPr>
          <w:rFonts w:ascii="Arial" w:eastAsia="Times New Roman" w:hAnsi="Arial" w:cs="Arial"/>
          <w:color w:val="050505"/>
          <w:shd w:val="clear" w:color="auto" w:fill="F0F2F5"/>
        </w:rPr>
        <w:t xml:space="preserve">” </w:t>
      </w:r>
      <w:r w:rsidRPr="00004E57">
        <w:rPr>
          <w:rFonts w:ascii="Arial" w:eastAsia="Times New Roman" w:hAnsi="Arial" w:cs="Arial"/>
          <w:color w:val="050505"/>
          <w:shd w:val="clear" w:color="auto" w:fill="F0F2F5"/>
        </w:rPr>
        <w:t xml:space="preserve">police </w:t>
      </w:r>
      <w:proofErr w:type="gramStart"/>
      <w:r w:rsidRPr="00004E57">
        <w:rPr>
          <w:rFonts w:ascii="Arial" w:eastAsia="Times New Roman" w:hAnsi="Arial" w:cs="Arial"/>
          <w:color w:val="050505"/>
          <w:shd w:val="clear" w:color="auto" w:fill="F0F2F5"/>
        </w:rPr>
        <w:t>officers</w:t>
      </w:r>
      <w:proofErr w:type="gramEnd"/>
      <w:r w:rsidRPr="00004E57">
        <w:rPr>
          <w:rFonts w:ascii="Arial" w:eastAsia="Times New Roman" w:hAnsi="Arial" w:cs="Arial"/>
          <w:color w:val="050505"/>
          <w:shd w:val="clear" w:color="auto" w:fill="F0F2F5"/>
        </w:rPr>
        <w:t xml:space="preserve"> police the norms of white supremacy in our communities</w:t>
      </w:r>
      <w:r w:rsidR="00BB62F7" w:rsidRPr="00004E57">
        <w:rPr>
          <w:rFonts w:ascii="Arial" w:eastAsia="Times New Roman" w:hAnsi="Arial" w:cs="Arial"/>
          <w:color w:val="050505"/>
          <w:shd w:val="clear" w:color="auto" w:fill="F0F2F5"/>
        </w:rPr>
        <w:t xml:space="preserve"> today?</w:t>
      </w:r>
    </w:p>
    <w:p w14:paraId="05205A45" w14:textId="77777777" w:rsidR="004C6B18" w:rsidRPr="00004E57" w:rsidRDefault="004C6B18" w:rsidP="004C6B18">
      <w:pPr>
        <w:pStyle w:val="ListParagraph"/>
        <w:ind w:left="1080"/>
      </w:pPr>
    </w:p>
    <w:p w14:paraId="171090A2" w14:textId="77777777" w:rsidR="00BB62F7" w:rsidRPr="00004E57" w:rsidRDefault="00BB62F7" w:rsidP="00BB62F7">
      <w:pPr>
        <w:ind w:left="720"/>
        <w:rPr>
          <w:rFonts w:ascii="Times New Roman" w:eastAsia="Times New Roman" w:hAnsi="Times New Roman" w:cs="Times New Roman"/>
        </w:rPr>
      </w:pPr>
      <w:r w:rsidRPr="00004E57">
        <w:rPr>
          <w:rFonts w:ascii="Arial" w:eastAsia="Times New Roman" w:hAnsi="Arial" w:cs="Arial"/>
          <w:color w:val="050505"/>
          <w:shd w:val="clear" w:color="auto" w:fill="F0F2F5"/>
        </w:rPr>
        <w:t xml:space="preserve">QUESTION 2: </w:t>
      </w:r>
      <w:r w:rsidRPr="00004E57">
        <w:rPr>
          <w:rFonts w:ascii="Arial" w:eastAsia="Times New Roman" w:hAnsi="Arial" w:cs="Arial"/>
          <w:i/>
          <w:iCs/>
          <w:color w:val="050505"/>
          <w:shd w:val="clear" w:color="auto" w:fill="F0F2F5"/>
        </w:rPr>
        <w:t xml:space="preserve">"Black Skin becomes equated with criminality." </w:t>
      </w:r>
      <w:r w:rsidRPr="00004E57">
        <w:rPr>
          <w:rFonts w:ascii="Arial" w:eastAsia="Times New Roman" w:hAnsi="Arial" w:cs="Arial"/>
          <w:color w:val="050505"/>
          <w:shd w:val="clear" w:color="auto" w:fill="F0F2F5"/>
        </w:rPr>
        <w:t>How do we UNDO this bias that has been at the center of our policing systems since before the founding of our nation?</w:t>
      </w:r>
    </w:p>
    <w:p w14:paraId="4638CA85" w14:textId="71895B2F" w:rsidR="004C6B18" w:rsidRPr="00004E57" w:rsidRDefault="004C6B18" w:rsidP="004C6B18">
      <w:pPr>
        <w:pStyle w:val="ListParagraph"/>
        <w:rPr>
          <w:b/>
          <w:bCs/>
        </w:rPr>
      </w:pPr>
    </w:p>
    <w:p w14:paraId="675070E6" w14:textId="77777777" w:rsidR="00BB62F7" w:rsidRPr="00004E57" w:rsidRDefault="00BB62F7" w:rsidP="00BB62F7">
      <w:pPr>
        <w:ind w:left="720"/>
        <w:rPr>
          <w:rFonts w:ascii="Times New Roman" w:eastAsia="Times New Roman" w:hAnsi="Times New Roman" w:cs="Times New Roman"/>
        </w:rPr>
      </w:pPr>
      <w:r w:rsidRPr="00004E57">
        <w:rPr>
          <w:rFonts w:ascii="Arial" w:eastAsia="Times New Roman" w:hAnsi="Arial" w:cs="Arial"/>
          <w:color w:val="050505"/>
          <w:shd w:val="clear" w:color="auto" w:fill="F0F2F5"/>
        </w:rPr>
        <w:t>QUESTION 3: Muhammad says that pointing out the problem is clearly not sufficient to fix the system because this has been happening for a century, and the system has still not fundamentally changed. We need to recognize that police agencies are incapable of fixing themselves. And we need to ask, "</w:t>
      </w:r>
      <w:r w:rsidRPr="00004E57">
        <w:rPr>
          <w:rFonts w:ascii="Arial" w:eastAsia="Times New Roman" w:hAnsi="Arial" w:cs="Arial"/>
          <w:i/>
          <w:iCs/>
          <w:color w:val="050505"/>
          <w:shd w:val="clear" w:color="auto" w:fill="F0F2F5"/>
        </w:rPr>
        <w:t>Do white people in America still want the police to protect their interests over the rights, dignity, and lives of Black and Brown Americans?"</w:t>
      </w:r>
      <w:r w:rsidRPr="00004E57">
        <w:rPr>
          <w:rFonts w:ascii="Arial" w:eastAsia="Times New Roman" w:hAnsi="Arial" w:cs="Arial"/>
          <w:color w:val="050505"/>
          <w:shd w:val="clear" w:color="auto" w:fill="F0F2F5"/>
        </w:rPr>
        <w:t xml:space="preserve"> Do we STILL think that people of color need to be CONTROLLED through "policing"? And if the answer is, "No", then what do we do next?</w:t>
      </w:r>
    </w:p>
    <w:p w14:paraId="3D7C0D17" w14:textId="77777777" w:rsidR="00BB62F7" w:rsidRPr="00963770" w:rsidRDefault="00BB62F7" w:rsidP="004C6B18">
      <w:pPr>
        <w:pStyle w:val="ListParagraph"/>
        <w:rPr>
          <w:b/>
          <w:bCs/>
          <w:sz w:val="28"/>
          <w:szCs w:val="28"/>
        </w:rPr>
      </w:pPr>
    </w:p>
    <w:p w14:paraId="599C5267" w14:textId="3906F828" w:rsidR="004C6B18" w:rsidRPr="00963770" w:rsidRDefault="00BB62F7" w:rsidP="00BB62F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63770">
        <w:rPr>
          <w:b/>
          <w:bCs/>
          <w:sz w:val="28"/>
          <w:szCs w:val="28"/>
        </w:rPr>
        <w:t>Re-Imagining Public Safety</w:t>
      </w:r>
    </w:p>
    <w:p w14:paraId="5B6ADD30" w14:textId="0A92D102" w:rsidR="00BB62F7" w:rsidRPr="00963770" w:rsidRDefault="00BB62F7" w:rsidP="00BB62F7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963770">
        <w:rPr>
          <w:b/>
          <w:bCs/>
          <w:sz w:val="28"/>
          <w:szCs w:val="28"/>
        </w:rPr>
        <w:t>Listen</w:t>
      </w:r>
      <w:r w:rsidRPr="00963770">
        <w:rPr>
          <w:sz w:val="28"/>
          <w:szCs w:val="28"/>
        </w:rPr>
        <w:t xml:space="preserve"> to </w:t>
      </w:r>
      <w:proofErr w:type="spellStart"/>
      <w:r w:rsidRPr="00963770">
        <w:rPr>
          <w:sz w:val="28"/>
          <w:szCs w:val="28"/>
        </w:rPr>
        <w:t>Baratunde’s</w:t>
      </w:r>
      <w:proofErr w:type="spellEnd"/>
      <w:r w:rsidRPr="00963770">
        <w:rPr>
          <w:sz w:val="28"/>
          <w:szCs w:val="28"/>
        </w:rPr>
        <w:t xml:space="preserve"> “How to Citizen” Podcast on “Keeping Us Safe Beyond Policing”, </w:t>
      </w:r>
      <w:hyperlink r:id="rId8" w:anchor="listen=" w:history="1">
        <w:r w:rsidRPr="00963770">
          <w:rPr>
            <w:rStyle w:val="Hyperlink"/>
            <w:sz w:val="28"/>
            <w:szCs w:val="28"/>
          </w:rPr>
          <w:t>https://www.baratunde.com/how-to-citizen-episodes/03-public-safety?fbclid=IwAR3cqCrrmjFrVOq_OoqdfedipdzX26egrF9M_RR8uuiXPcNecfIvkdNMR-E#listen=</w:t>
        </w:r>
      </w:hyperlink>
    </w:p>
    <w:p w14:paraId="3D68FA51" w14:textId="77777777" w:rsidR="00BB62F7" w:rsidRPr="00963770" w:rsidRDefault="00BB62F7" w:rsidP="00BB62F7">
      <w:pPr>
        <w:pStyle w:val="ListParagraph"/>
        <w:ind w:left="1080"/>
        <w:rPr>
          <w:b/>
          <w:bCs/>
          <w:sz w:val="28"/>
          <w:szCs w:val="28"/>
        </w:rPr>
      </w:pPr>
    </w:p>
    <w:p w14:paraId="2C9A5445" w14:textId="6BA42CF5" w:rsidR="00BB62F7" w:rsidRPr="00963770" w:rsidRDefault="00BB62F7" w:rsidP="00BB62F7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963770">
        <w:rPr>
          <w:b/>
          <w:bCs/>
          <w:sz w:val="28"/>
          <w:szCs w:val="28"/>
        </w:rPr>
        <w:t xml:space="preserve">Listen to or Read </w:t>
      </w:r>
      <w:r w:rsidRPr="00963770">
        <w:rPr>
          <w:sz w:val="28"/>
          <w:szCs w:val="28"/>
        </w:rPr>
        <w:t>“</w:t>
      </w:r>
      <w:r w:rsidRPr="00963770">
        <w:rPr>
          <w:i/>
          <w:iCs/>
          <w:sz w:val="28"/>
          <w:szCs w:val="28"/>
        </w:rPr>
        <w:t xml:space="preserve">Do Police Need Guns?” </w:t>
      </w:r>
      <w:r w:rsidRPr="00963770">
        <w:rPr>
          <w:sz w:val="28"/>
          <w:szCs w:val="28"/>
        </w:rPr>
        <w:t xml:space="preserve">from WBUR, </w:t>
      </w:r>
      <w:hyperlink r:id="rId9" w:history="1">
        <w:r w:rsidRPr="00963770">
          <w:rPr>
            <w:rStyle w:val="Hyperlink"/>
            <w:sz w:val="28"/>
            <w:szCs w:val="28"/>
          </w:rPr>
          <w:t>https://www.wbur.org/hereandnow/2020/06/23/do-police-need-guns?fbclid=IwAR00_8AQhotpI6RusH3b2dAEokrQYw--epD6mRfr7w4zjNfDs-_tIxCaNbk</w:t>
        </w:r>
      </w:hyperlink>
    </w:p>
    <w:p w14:paraId="145DA87F" w14:textId="77777777" w:rsidR="00BB62F7" w:rsidRPr="00963770" w:rsidRDefault="00BB62F7" w:rsidP="00BB62F7">
      <w:pPr>
        <w:pStyle w:val="ListParagraph"/>
        <w:rPr>
          <w:b/>
          <w:bCs/>
          <w:sz w:val="28"/>
          <w:szCs w:val="28"/>
        </w:rPr>
      </w:pPr>
    </w:p>
    <w:p w14:paraId="30F17AC6" w14:textId="1DD7B97B" w:rsidR="00BB62F7" w:rsidRPr="00963770" w:rsidRDefault="00BB62F7" w:rsidP="00BB62F7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963770">
        <w:rPr>
          <w:sz w:val="28"/>
          <w:szCs w:val="28"/>
        </w:rPr>
        <w:t>Want More?</w:t>
      </w:r>
      <w:r w:rsidRPr="00963770">
        <w:rPr>
          <w:b/>
          <w:bCs/>
          <w:sz w:val="28"/>
          <w:szCs w:val="28"/>
        </w:rPr>
        <w:t xml:space="preserve"> Listen </w:t>
      </w:r>
      <w:r w:rsidRPr="00963770">
        <w:rPr>
          <w:sz w:val="28"/>
          <w:szCs w:val="28"/>
        </w:rPr>
        <w:t xml:space="preserve">to “3 Ideas for Police Reform” on KERA’s Think Podcast: </w:t>
      </w:r>
      <w:hyperlink r:id="rId10" w:history="1">
        <w:r w:rsidRPr="00963770">
          <w:rPr>
            <w:rStyle w:val="Hyperlink"/>
            <w:sz w:val="28"/>
            <w:szCs w:val="28"/>
          </w:rPr>
          <w:t>https://think.kera.org/2020/10/02/three-ideas-for-police-reform/?fbclid=IwAR2ZJd2M0IzXKIQfzIwo-l2zqeZM61ogKqHJxIJrdUexoUDYbqW7IVaMIJc</w:t>
        </w:r>
      </w:hyperlink>
    </w:p>
    <w:p w14:paraId="77F36CBC" w14:textId="77777777" w:rsidR="00BB62F7" w:rsidRPr="00963770" w:rsidRDefault="00BB62F7" w:rsidP="00BB62F7">
      <w:pPr>
        <w:pStyle w:val="ListParagraph"/>
        <w:rPr>
          <w:b/>
          <w:bCs/>
          <w:sz w:val="28"/>
          <w:szCs w:val="28"/>
        </w:rPr>
      </w:pPr>
    </w:p>
    <w:p w14:paraId="57D85C02" w14:textId="093FBA53" w:rsidR="00BB62F7" w:rsidRPr="00963770" w:rsidRDefault="00BB62F7" w:rsidP="00963770">
      <w:pPr>
        <w:ind w:left="720"/>
        <w:rPr>
          <w:b/>
          <w:bCs/>
          <w:sz w:val="28"/>
          <w:szCs w:val="28"/>
        </w:rPr>
      </w:pPr>
      <w:r w:rsidRPr="00963770">
        <w:rPr>
          <w:b/>
          <w:bCs/>
          <w:sz w:val="28"/>
          <w:szCs w:val="28"/>
        </w:rPr>
        <w:t xml:space="preserve">Reflect/ Discuss: </w:t>
      </w:r>
    </w:p>
    <w:p w14:paraId="6CDBBFF7" w14:textId="20F0D935" w:rsidR="00BB62F7" w:rsidRPr="00963770" w:rsidRDefault="00BB62F7" w:rsidP="00963770">
      <w:pPr>
        <w:ind w:left="720"/>
        <w:rPr>
          <w:sz w:val="28"/>
          <w:szCs w:val="28"/>
        </w:rPr>
      </w:pPr>
      <w:r w:rsidRPr="00963770">
        <w:rPr>
          <w:sz w:val="28"/>
          <w:szCs w:val="28"/>
        </w:rPr>
        <w:t xml:space="preserve">How do you think these </w:t>
      </w:r>
      <w:r w:rsidR="00963770" w:rsidRPr="00963770">
        <w:rPr>
          <w:sz w:val="28"/>
          <w:szCs w:val="28"/>
        </w:rPr>
        <w:t>shifts in priorities</w:t>
      </w:r>
      <w:r w:rsidR="00963770" w:rsidRPr="00963770">
        <w:rPr>
          <w:b/>
          <w:bCs/>
          <w:sz w:val="28"/>
          <w:szCs w:val="28"/>
        </w:rPr>
        <w:t xml:space="preserve"> </w:t>
      </w:r>
      <w:r w:rsidR="00963770" w:rsidRPr="00963770">
        <w:rPr>
          <w:sz w:val="28"/>
          <w:szCs w:val="28"/>
        </w:rPr>
        <w:t xml:space="preserve">would transform lives? What barriers do you foresee in shifting minds and laws towards this reform? </w:t>
      </w:r>
    </w:p>
    <w:p w14:paraId="64B2D77F" w14:textId="77777777" w:rsidR="00BB62F7" w:rsidRPr="00963770" w:rsidRDefault="00BB62F7" w:rsidP="00963770">
      <w:pPr>
        <w:pStyle w:val="ListParagraph"/>
        <w:numPr>
          <w:ilvl w:val="0"/>
          <w:numId w:val="3"/>
        </w:numPr>
        <w:ind w:left="1440"/>
        <w:rPr>
          <w:rFonts w:ascii="Arial" w:eastAsia="Times New Roman" w:hAnsi="Arial" w:cs="Arial"/>
          <w:color w:val="050505"/>
          <w:sz w:val="28"/>
          <w:szCs w:val="28"/>
        </w:rPr>
      </w:pPr>
      <w:r w:rsidRPr="00963770">
        <w:rPr>
          <w:rFonts w:ascii="inherit" w:eastAsia="Times New Roman" w:hAnsi="inherit" w:cs="Arial"/>
          <w:i/>
          <w:iCs/>
          <w:color w:val="050505"/>
          <w:sz w:val="28"/>
          <w:szCs w:val="28"/>
        </w:rPr>
        <w:t>Books not Bars</w:t>
      </w:r>
    </w:p>
    <w:p w14:paraId="3C0202F8" w14:textId="77777777" w:rsidR="00BB62F7" w:rsidRPr="00963770" w:rsidRDefault="00BB62F7" w:rsidP="00963770">
      <w:pPr>
        <w:pStyle w:val="ListParagraph"/>
        <w:numPr>
          <w:ilvl w:val="0"/>
          <w:numId w:val="3"/>
        </w:numPr>
        <w:ind w:left="1440"/>
        <w:rPr>
          <w:rFonts w:ascii="Arial" w:eastAsia="Times New Roman" w:hAnsi="Arial" w:cs="Arial"/>
          <w:color w:val="050505"/>
          <w:sz w:val="28"/>
          <w:szCs w:val="28"/>
        </w:rPr>
      </w:pPr>
      <w:r w:rsidRPr="00963770">
        <w:rPr>
          <w:rFonts w:ascii="inherit" w:eastAsia="Times New Roman" w:hAnsi="inherit" w:cs="Arial"/>
          <w:i/>
          <w:iCs/>
          <w:color w:val="050505"/>
          <w:sz w:val="28"/>
          <w:szCs w:val="28"/>
        </w:rPr>
        <w:t>Jobs not Jails</w:t>
      </w:r>
    </w:p>
    <w:p w14:paraId="3438CA26" w14:textId="77777777" w:rsidR="00BB62F7" w:rsidRPr="00963770" w:rsidRDefault="00BB62F7" w:rsidP="00963770">
      <w:pPr>
        <w:pStyle w:val="ListParagraph"/>
        <w:numPr>
          <w:ilvl w:val="0"/>
          <w:numId w:val="3"/>
        </w:numPr>
        <w:ind w:left="1440"/>
        <w:rPr>
          <w:rFonts w:ascii="Arial" w:eastAsia="Times New Roman" w:hAnsi="Arial" w:cs="Arial"/>
          <w:color w:val="050505"/>
          <w:sz w:val="28"/>
          <w:szCs w:val="28"/>
        </w:rPr>
      </w:pPr>
      <w:r w:rsidRPr="00963770">
        <w:rPr>
          <w:rFonts w:ascii="inherit" w:eastAsia="Times New Roman" w:hAnsi="inherit" w:cs="Arial"/>
          <w:i/>
          <w:iCs/>
          <w:color w:val="050505"/>
          <w:sz w:val="28"/>
          <w:szCs w:val="28"/>
        </w:rPr>
        <w:t>Health Care and Housing, not Handcuffs</w:t>
      </w:r>
    </w:p>
    <w:p w14:paraId="01AFD66C" w14:textId="77777777" w:rsidR="00BB62F7" w:rsidRPr="00963770" w:rsidRDefault="00BB62F7" w:rsidP="00963770">
      <w:pPr>
        <w:pStyle w:val="ListParagraph"/>
        <w:numPr>
          <w:ilvl w:val="0"/>
          <w:numId w:val="3"/>
        </w:numPr>
        <w:ind w:left="1440"/>
        <w:rPr>
          <w:rFonts w:ascii="Arial" w:eastAsia="Times New Roman" w:hAnsi="Arial" w:cs="Arial"/>
          <w:color w:val="050505"/>
          <w:sz w:val="28"/>
          <w:szCs w:val="28"/>
        </w:rPr>
      </w:pPr>
      <w:r w:rsidRPr="00963770">
        <w:rPr>
          <w:rFonts w:ascii="inherit" w:eastAsia="Times New Roman" w:hAnsi="inherit" w:cs="Arial"/>
          <w:i/>
          <w:iCs/>
          <w:color w:val="050505"/>
          <w:sz w:val="28"/>
          <w:szCs w:val="28"/>
        </w:rPr>
        <w:t>Safety Net, not Punishment Dragnet</w:t>
      </w:r>
    </w:p>
    <w:p w14:paraId="51C18CB4" w14:textId="77777777" w:rsidR="00BB62F7" w:rsidRPr="00963770" w:rsidRDefault="00BB62F7" w:rsidP="00963770">
      <w:pPr>
        <w:pStyle w:val="ListParagraph"/>
        <w:numPr>
          <w:ilvl w:val="0"/>
          <w:numId w:val="3"/>
        </w:numPr>
        <w:ind w:left="1440"/>
        <w:rPr>
          <w:rFonts w:ascii="Arial" w:eastAsia="Times New Roman" w:hAnsi="Arial" w:cs="Arial"/>
          <w:color w:val="050505"/>
          <w:sz w:val="28"/>
          <w:szCs w:val="28"/>
        </w:rPr>
      </w:pPr>
      <w:r w:rsidRPr="00963770">
        <w:rPr>
          <w:rFonts w:ascii="inherit" w:eastAsia="Times New Roman" w:hAnsi="inherit" w:cs="Arial"/>
          <w:i/>
          <w:iCs/>
          <w:color w:val="050505"/>
          <w:sz w:val="28"/>
          <w:szCs w:val="28"/>
        </w:rPr>
        <w:t>Rehabilitation and RESTORATIVE Justice, not PUNITIVE Justice</w:t>
      </w:r>
    </w:p>
    <w:p w14:paraId="1637C1AC" w14:textId="52C97D53" w:rsidR="00BB62F7" w:rsidRDefault="00BB62F7" w:rsidP="00BB62F7">
      <w:pPr>
        <w:rPr>
          <w:b/>
          <w:bCs/>
          <w:sz w:val="28"/>
          <w:szCs w:val="28"/>
        </w:rPr>
      </w:pPr>
    </w:p>
    <w:p w14:paraId="16D9C667" w14:textId="2BF4236B" w:rsidR="00963770" w:rsidRDefault="00963770" w:rsidP="0096377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Talk with Children/ Teens/ Students about Police Brutality</w:t>
      </w:r>
    </w:p>
    <w:p w14:paraId="2DBF718F" w14:textId="705C1394" w:rsidR="00963770" w:rsidRDefault="00963770" w:rsidP="0096377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Watch </w:t>
      </w:r>
      <w:r>
        <w:rPr>
          <w:sz w:val="28"/>
          <w:szCs w:val="28"/>
        </w:rPr>
        <w:t xml:space="preserve">or </w:t>
      </w:r>
      <w:r w:rsidRPr="00963770">
        <w:rPr>
          <w:b/>
          <w:bCs/>
          <w:sz w:val="28"/>
          <w:szCs w:val="28"/>
        </w:rPr>
        <w:t xml:space="preserve">Read </w:t>
      </w:r>
      <w:r w:rsidRPr="00963770">
        <w:rPr>
          <w:i/>
          <w:iCs/>
          <w:sz w:val="28"/>
          <w:szCs w:val="28"/>
        </w:rPr>
        <w:t>“For Beautiful Black Boys Who Believe in a Better World”</w:t>
      </w:r>
      <w:r w:rsidRPr="00963770">
        <w:rPr>
          <w:sz w:val="28"/>
          <w:szCs w:val="28"/>
        </w:rPr>
        <w:t xml:space="preserve"> by Rev. Michael Waters</w:t>
      </w:r>
      <w:r>
        <w:rPr>
          <w:sz w:val="28"/>
          <w:szCs w:val="28"/>
        </w:rPr>
        <w:t xml:space="preserve"> (no matter what color you are), 12 mins, </w:t>
      </w:r>
      <w:hyperlink r:id="rId11" w:history="1">
        <w:r w:rsidRPr="006B59A3">
          <w:rPr>
            <w:rStyle w:val="Hyperlink"/>
            <w:sz w:val="28"/>
            <w:szCs w:val="28"/>
          </w:rPr>
          <w:t>https://youtu.be/XIyLZG57e1A</w:t>
        </w:r>
      </w:hyperlink>
    </w:p>
    <w:p w14:paraId="5A863655" w14:textId="77777777" w:rsidR="00963770" w:rsidRPr="00963770" w:rsidRDefault="00963770" w:rsidP="00963770">
      <w:pPr>
        <w:rPr>
          <w:b/>
          <w:bCs/>
          <w:sz w:val="28"/>
          <w:szCs w:val="28"/>
        </w:rPr>
      </w:pPr>
    </w:p>
    <w:p w14:paraId="299C49E0" w14:textId="1768168B" w:rsidR="00963770" w:rsidRDefault="00963770" w:rsidP="0096377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3770">
        <w:rPr>
          <w:b/>
          <w:bCs/>
          <w:sz w:val="28"/>
          <w:szCs w:val="28"/>
        </w:rPr>
        <w:t xml:space="preserve">Watch </w:t>
      </w:r>
      <w:r w:rsidRPr="00963770">
        <w:rPr>
          <w:sz w:val="28"/>
          <w:szCs w:val="28"/>
        </w:rPr>
        <w:t>this interview with the author, 6 min</w:t>
      </w:r>
      <w:r w:rsidRPr="00963770">
        <w:rPr>
          <w:b/>
          <w:bCs/>
          <w:sz w:val="28"/>
          <w:szCs w:val="28"/>
        </w:rPr>
        <w:t xml:space="preserve">: </w:t>
      </w:r>
      <w:hyperlink r:id="rId12" w:tgtFrame="_blank" w:history="1">
        <w:r w:rsidRPr="00963770">
          <w:rPr>
            <w:rStyle w:val="Hyperlink"/>
            <w:rFonts w:ascii="Arial" w:hAnsi="Arial" w:cs="Arial"/>
            <w:sz w:val="28"/>
            <w:szCs w:val="28"/>
            <w:u w:val="none"/>
            <w:bdr w:val="none" w:sz="0" w:space="0" w:color="auto" w:frame="1"/>
          </w:rPr>
          <w:t>https://youtu.be/ybFvqcvb4Tg</w:t>
        </w:r>
      </w:hyperlink>
    </w:p>
    <w:p w14:paraId="16D6CB4D" w14:textId="77777777" w:rsidR="00963770" w:rsidRPr="00963770" w:rsidRDefault="00963770" w:rsidP="00963770">
      <w:pPr>
        <w:pStyle w:val="ListParagraph"/>
        <w:rPr>
          <w:sz w:val="28"/>
          <w:szCs w:val="28"/>
        </w:rPr>
      </w:pPr>
    </w:p>
    <w:p w14:paraId="0F359D0E" w14:textId="7AC29F80" w:rsidR="00963770" w:rsidRDefault="00963770" w:rsidP="0096377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3770">
        <w:rPr>
          <w:b/>
          <w:bCs/>
          <w:sz w:val="28"/>
          <w:szCs w:val="28"/>
        </w:rPr>
        <w:t xml:space="preserve">Watch </w:t>
      </w:r>
      <w:r>
        <w:rPr>
          <w:sz w:val="28"/>
          <w:szCs w:val="28"/>
        </w:rPr>
        <w:t>this clip from “Black-</w:t>
      </w:r>
      <w:proofErr w:type="spellStart"/>
      <w:r>
        <w:rPr>
          <w:sz w:val="28"/>
          <w:szCs w:val="28"/>
        </w:rPr>
        <w:t>Ish</w:t>
      </w:r>
      <w:proofErr w:type="spellEnd"/>
      <w:r>
        <w:rPr>
          <w:sz w:val="28"/>
          <w:szCs w:val="28"/>
        </w:rPr>
        <w:t>” and discuss with your family</w:t>
      </w:r>
      <w:r w:rsidR="00A9001C">
        <w:rPr>
          <w:sz w:val="28"/>
          <w:szCs w:val="28"/>
        </w:rPr>
        <w:t xml:space="preserve">, 2 mins: </w:t>
      </w:r>
      <w:hyperlink r:id="rId13" w:history="1">
        <w:r w:rsidR="00D14334" w:rsidRPr="006B59A3">
          <w:rPr>
            <w:rStyle w:val="Hyperlink"/>
            <w:sz w:val="28"/>
            <w:szCs w:val="28"/>
          </w:rPr>
          <w:t>https://youtu.be/SwcychAm--s</w:t>
        </w:r>
      </w:hyperlink>
    </w:p>
    <w:p w14:paraId="1D73A148" w14:textId="77777777" w:rsidR="00963770" w:rsidRPr="00963770" w:rsidRDefault="00963770" w:rsidP="00963770">
      <w:pPr>
        <w:pStyle w:val="ListParagraph"/>
        <w:rPr>
          <w:sz w:val="28"/>
          <w:szCs w:val="28"/>
        </w:rPr>
      </w:pPr>
    </w:p>
    <w:p w14:paraId="5A05D800" w14:textId="40D65FBA" w:rsidR="00963770" w:rsidRPr="00A9001C" w:rsidRDefault="00963770" w:rsidP="00963770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963770">
        <w:rPr>
          <w:b/>
          <w:bCs/>
          <w:sz w:val="28"/>
          <w:szCs w:val="28"/>
        </w:rPr>
        <w:t xml:space="preserve">Watch or Read </w:t>
      </w:r>
      <w:r w:rsidRPr="00963770">
        <w:rPr>
          <w:i/>
          <w:iCs/>
          <w:sz w:val="28"/>
          <w:szCs w:val="28"/>
        </w:rPr>
        <w:t>“Something Happened in Our Town”</w:t>
      </w:r>
      <w:r>
        <w:rPr>
          <w:sz w:val="28"/>
          <w:szCs w:val="28"/>
        </w:rPr>
        <w:t xml:space="preserve"> by Marianne </w:t>
      </w:r>
      <w:proofErr w:type="spellStart"/>
      <w:r>
        <w:rPr>
          <w:sz w:val="28"/>
          <w:szCs w:val="28"/>
        </w:rPr>
        <w:t>Celano</w:t>
      </w:r>
      <w:proofErr w:type="spellEnd"/>
      <w:r>
        <w:rPr>
          <w:sz w:val="28"/>
          <w:szCs w:val="28"/>
        </w:rPr>
        <w:t xml:space="preserve">, </w:t>
      </w:r>
      <w:r w:rsidR="00A9001C">
        <w:rPr>
          <w:sz w:val="28"/>
          <w:szCs w:val="28"/>
        </w:rPr>
        <w:t xml:space="preserve">8 mins, </w:t>
      </w:r>
      <w:hyperlink r:id="rId14" w:history="1">
        <w:r w:rsidR="00A9001C" w:rsidRPr="006B59A3">
          <w:rPr>
            <w:rStyle w:val="Hyperlink"/>
            <w:sz w:val="28"/>
            <w:szCs w:val="28"/>
          </w:rPr>
          <w:t>https://youtu.be/lcOhOFGcWm8</w:t>
        </w:r>
      </w:hyperlink>
    </w:p>
    <w:p w14:paraId="491DA972" w14:textId="77777777" w:rsidR="00A9001C" w:rsidRPr="00A9001C" w:rsidRDefault="00A9001C" w:rsidP="00A9001C">
      <w:pPr>
        <w:pStyle w:val="ListParagraph"/>
        <w:rPr>
          <w:b/>
          <w:bCs/>
          <w:sz w:val="28"/>
          <w:szCs w:val="28"/>
        </w:rPr>
      </w:pPr>
    </w:p>
    <w:p w14:paraId="6BB4B602" w14:textId="62F86E64" w:rsidR="00004E57" w:rsidRPr="00004E57" w:rsidRDefault="00004E57" w:rsidP="00004E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04E57">
        <w:rPr>
          <w:b/>
          <w:bCs/>
          <w:sz w:val="28"/>
          <w:szCs w:val="28"/>
        </w:rPr>
        <w:t>Younger Children</w:t>
      </w:r>
      <w:r>
        <w:rPr>
          <w:sz w:val="28"/>
          <w:szCs w:val="28"/>
        </w:rPr>
        <w:t xml:space="preserve"> (honestly, any age), watch this short clip of Elmo learning about protests and police violence: </w:t>
      </w:r>
      <w:r w:rsidRPr="00004E57">
        <w:rPr>
          <w:sz w:val="28"/>
          <w:szCs w:val="28"/>
        </w:rPr>
        <w:t>https://youtu.be/xBUFcv0y0yk</w:t>
      </w:r>
    </w:p>
    <w:p w14:paraId="7F44CAF9" w14:textId="77777777" w:rsidR="00004E57" w:rsidRPr="00004E57" w:rsidRDefault="00004E57" w:rsidP="00004E57">
      <w:pPr>
        <w:pStyle w:val="ListParagraph"/>
        <w:rPr>
          <w:b/>
          <w:bCs/>
          <w:sz w:val="28"/>
          <w:szCs w:val="28"/>
        </w:rPr>
      </w:pPr>
    </w:p>
    <w:p w14:paraId="6B0B170D" w14:textId="62AA6744" w:rsidR="00A9001C" w:rsidRPr="00A9001C" w:rsidRDefault="00A9001C" w:rsidP="0096377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Want More for teens? </w:t>
      </w:r>
      <w:r w:rsidRPr="00A9001C">
        <w:rPr>
          <w:sz w:val="28"/>
          <w:szCs w:val="28"/>
        </w:rPr>
        <w:t xml:space="preserve">Read or listen to audiobook together, </w:t>
      </w:r>
      <w:r w:rsidRPr="00A9001C">
        <w:rPr>
          <w:i/>
          <w:iCs/>
          <w:sz w:val="28"/>
          <w:szCs w:val="28"/>
        </w:rPr>
        <w:t>“Between the World and Me”</w:t>
      </w:r>
      <w:r w:rsidRPr="00A9001C">
        <w:rPr>
          <w:sz w:val="28"/>
          <w:szCs w:val="28"/>
        </w:rPr>
        <w:t xml:space="preserve"> by Ta-Nehisi Coates</w:t>
      </w:r>
      <w:r>
        <w:rPr>
          <w:sz w:val="28"/>
          <w:szCs w:val="28"/>
        </w:rPr>
        <w:t>.</w:t>
      </w:r>
      <w:r w:rsidRPr="00A9001C">
        <w:rPr>
          <w:sz w:val="28"/>
          <w:szCs w:val="28"/>
        </w:rPr>
        <w:t xml:space="preserve"> OR watch the new film version together on HBO</w:t>
      </w:r>
      <w:r>
        <w:rPr>
          <w:sz w:val="28"/>
          <w:szCs w:val="28"/>
        </w:rPr>
        <w:t>.</w:t>
      </w:r>
    </w:p>
    <w:p w14:paraId="44DDE941" w14:textId="299D868A" w:rsidR="00963770" w:rsidRDefault="00963770" w:rsidP="00963770">
      <w:pPr>
        <w:pStyle w:val="ListParagraph"/>
        <w:ind w:left="1080"/>
        <w:rPr>
          <w:sz w:val="28"/>
          <w:szCs w:val="28"/>
        </w:rPr>
      </w:pPr>
    </w:p>
    <w:p w14:paraId="1B3F3394" w14:textId="02BB4B59" w:rsidR="00004E57" w:rsidRPr="00004E57" w:rsidRDefault="00004E57" w:rsidP="00004E5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04E57">
        <w:rPr>
          <w:b/>
          <w:bCs/>
          <w:sz w:val="28"/>
          <w:szCs w:val="28"/>
        </w:rPr>
        <w:t>What is 21</w:t>
      </w:r>
      <w:r w:rsidRPr="00004E57">
        <w:rPr>
          <w:b/>
          <w:bCs/>
          <w:sz w:val="28"/>
          <w:szCs w:val="28"/>
          <w:vertAlign w:val="superscript"/>
        </w:rPr>
        <w:t>st</w:t>
      </w:r>
      <w:r w:rsidRPr="00004E57">
        <w:rPr>
          <w:b/>
          <w:bCs/>
          <w:sz w:val="28"/>
          <w:szCs w:val="28"/>
        </w:rPr>
        <w:t xml:space="preserve"> Century Policing? </w:t>
      </w:r>
      <w:r>
        <w:rPr>
          <w:sz w:val="28"/>
          <w:szCs w:val="28"/>
        </w:rPr>
        <w:t xml:space="preserve">Dive </w:t>
      </w:r>
      <w:proofErr w:type="gramStart"/>
      <w:r>
        <w:rPr>
          <w:sz w:val="28"/>
          <w:szCs w:val="28"/>
        </w:rPr>
        <w:t>in to</w:t>
      </w:r>
      <w:proofErr w:type="gramEnd"/>
      <w:r>
        <w:rPr>
          <w:sz w:val="28"/>
          <w:szCs w:val="28"/>
        </w:rPr>
        <w:t xml:space="preserve"> this EXCELLENT resource from the Obama Administration’s Task Force (prepared after months of study and research to lay out strategies for law enforcement and community members to strengthen safe policing.) </w:t>
      </w:r>
      <w:hyperlink r:id="rId15" w:history="1">
        <w:r w:rsidRPr="006B59A3">
          <w:rPr>
            <w:rStyle w:val="Hyperlink"/>
            <w:sz w:val="28"/>
            <w:szCs w:val="28"/>
          </w:rPr>
          <w:t>https://policingequity.org/images/pdfs-doc/reports/TaskForce_FinalReport_ImplementationGuide.pdf?fbclid=IwAR3NP46U98NKrpEtzvrejRDYq2sYBb3HvNCfe5DSXcvtBmc7ZZMEEMeRS-o</w:t>
        </w:r>
      </w:hyperlink>
    </w:p>
    <w:p w14:paraId="4168C5BF" w14:textId="77777777" w:rsidR="00004E57" w:rsidRPr="00004E57" w:rsidRDefault="00004E57" w:rsidP="00004E57">
      <w:pPr>
        <w:pStyle w:val="ListParagraph"/>
        <w:rPr>
          <w:b/>
          <w:bCs/>
          <w:sz w:val="28"/>
          <w:szCs w:val="28"/>
        </w:rPr>
      </w:pPr>
    </w:p>
    <w:sectPr w:rsidR="00004E57" w:rsidRPr="00004E57" w:rsidSect="004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F2A6E"/>
    <w:multiLevelType w:val="hybridMultilevel"/>
    <w:tmpl w:val="FB5A3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D176C"/>
    <w:multiLevelType w:val="hybridMultilevel"/>
    <w:tmpl w:val="D3BC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9761B"/>
    <w:multiLevelType w:val="hybridMultilevel"/>
    <w:tmpl w:val="94F6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18"/>
    <w:rsid w:val="00004E57"/>
    <w:rsid w:val="004C6B18"/>
    <w:rsid w:val="00963770"/>
    <w:rsid w:val="009B0050"/>
    <w:rsid w:val="00A9001C"/>
    <w:rsid w:val="00BB62F7"/>
    <w:rsid w:val="00D1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351F1"/>
  <w15:chartTrackingRefBased/>
  <w15:docId w15:val="{32B84402-F8AA-7B49-B23B-72630523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B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B18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BB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1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80629">
              <w:blockQuote w:val="1"/>
              <w:marLeft w:val="0"/>
              <w:marRight w:val="0"/>
              <w:marTop w:val="60"/>
              <w:marBottom w:val="300"/>
              <w:divBdr>
                <w:top w:val="none" w:sz="0" w:space="0" w:color="auto"/>
                <w:left w:val="single" w:sz="24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5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0038">
              <w:blockQuote w:val="1"/>
              <w:marLeft w:val="0"/>
              <w:marRight w:val="0"/>
              <w:marTop w:val="60"/>
              <w:marBottom w:val="300"/>
              <w:divBdr>
                <w:top w:val="none" w:sz="0" w:space="0" w:color="auto"/>
                <w:left w:val="single" w:sz="24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48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88951">
              <w:blockQuote w:val="1"/>
              <w:marLeft w:val="0"/>
              <w:marRight w:val="0"/>
              <w:marTop w:val="60"/>
              <w:marBottom w:val="300"/>
              <w:divBdr>
                <w:top w:val="none" w:sz="0" w:space="0" w:color="auto"/>
                <w:left w:val="single" w:sz="24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14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032">
              <w:blockQuote w:val="1"/>
              <w:marLeft w:val="0"/>
              <w:marRight w:val="0"/>
              <w:marTop w:val="60"/>
              <w:marBottom w:val="300"/>
              <w:divBdr>
                <w:top w:val="none" w:sz="0" w:space="0" w:color="auto"/>
                <w:left w:val="single" w:sz="24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27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5691">
              <w:blockQuote w:val="1"/>
              <w:marLeft w:val="0"/>
              <w:marRight w:val="0"/>
              <w:marTop w:val="60"/>
              <w:marBottom w:val="300"/>
              <w:divBdr>
                <w:top w:val="none" w:sz="0" w:space="0" w:color="auto"/>
                <w:left w:val="single" w:sz="24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atunde.com/how-to-citizen-episodes/03-public-safety?fbclid=IwAR3cqCrrmjFrVOq_OoqdfedipdzX26egrF9M_RR8uuiXPcNecfIvkdNMR-E" TargetMode="External"/><Relationship Id="rId13" Type="http://schemas.openxmlformats.org/officeDocument/2006/relationships/hyperlink" Target="https://youtu.be/SwcychAm--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wstatesman.com/world/north-america/2020/06/history-america-s-racist-police-slave-patrols-present?fbclid=IwAR00_8AQhotpI6RusH3b2dAEokrQYw--epD6mRfr7w4zjNfDs-_tIxCaNbk" TargetMode="External"/><Relationship Id="rId12" Type="http://schemas.openxmlformats.org/officeDocument/2006/relationships/hyperlink" Target="https://youtu.be/ybFvqcvb4Tg?fbclid=IwAR0lsye6RsHH2ynvVHCpWgL2eWmhih1iXP5F42Y62Y-4Sz_lbP4BrSmqDq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pr.org/transcripts/869046127?fbclid=IwAR2UnWy7qPTuV0PUnnBT3RJQhUh3RaNvDxYGz94G2Zo2xW9oRji36ZYnvv0" TargetMode="External"/><Relationship Id="rId11" Type="http://schemas.openxmlformats.org/officeDocument/2006/relationships/hyperlink" Target="https://youtu.be/XIyLZG57e1A" TargetMode="External"/><Relationship Id="rId5" Type="http://schemas.openxmlformats.org/officeDocument/2006/relationships/hyperlink" Target="https://www.youtube.com/watch?v=wPu6-1yy8-o&amp;feature=youtu.be&amp;fbclid=IwAR3-SGlnABktTI2n6dvkIIoiJfZLv69s_XTt3Daaw2ubgl26cFZdb2BsJpw" TargetMode="External"/><Relationship Id="rId15" Type="http://schemas.openxmlformats.org/officeDocument/2006/relationships/hyperlink" Target="https://policingequity.org/images/pdfs-doc/reports/TaskForce_FinalReport_ImplementationGuide.pdf?fbclid=IwAR3NP46U98NKrpEtzvrejRDYq2sYBb3HvNCfe5DSXcvtBmc7ZZMEEMeRS-o" TargetMode="External"/><Relationship Id="rId10" Type="http://schemas.openxmlformats.org/officeDocument/2006/relationships/hyperlink" Target="https://think.kera.org/2020/10/02/three-ideas-for-police-reform/?fbclid=IwAR2ZJd2M0IzXKIQfzIwo-l2zqeZM61ogKqHJxIJrdUexoUDYbqW7IVaMIJ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bur.org/hereandnow/2020/06/23/do-police-need-guns?fbclid=IwAR00_8AQhotpI6RusH3b2dAEokrQYw--epD6mRfr7w4zjNfDs-_tIxCaNbk" TargetMode="External"/><Relationship Id="rId14" Type="http://schemas.openxmlformats.org/officeDocument/2006/relationships/hyperlink" Target="https://youtu.be/lcOhOFGcWm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2020-12-04T14:13:00Z</dcterms:created>
  <dcterms:modified xsi:type="dcterms:W3CDTF">2020-12-04T14:13:00Z</dcterms:modified>
</cp:coreProperties>
</file>